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B4B" w:rsidRDefault="00F623A4" w:rsidP="00F623A4">
      <w:pPr>
        <w:jc w:val="center"/>
        <w:rPr>
          <w:b/>
          <w:sz w:val="28"/>
          <w:szCs w:val="28"/>
        </w:rPr>
      </w:pPr>
      <w:r w:rsidRPr="00E43BF7">
        <w:rPr>
          <w:b/>
          <w:sz w:val="28"/>
          <w:szCs w:val="28"/>
        </w:rPr>
        <w:t>Сводка  пред</w:t>
      </w:r>
      <w:r>
        <w:rPr>
          <w:b/>
          <w:sz w:val="28"/>
          <w:szCs w:val="28"/>
        </w:rPr>
        <w:t xml:space="preserve">ложений, </w:t>
      </w:r>
      <w:r w:rsidRPr="00E43BF7">
        <w:rPr>
          <w:b/>
          <w:sz w:val="28"/>
          <w:szCs w:val="28"/>
        </w:rPr>
        <w:t xml:space="preserve">поступивших </w:t>
      </w:r>
      <w:r>
        <w:rPr>
          <w:b/>
          <w:sz w:val="28"/>
          <w:szCs w:val="28"/>
        </w:rPr>
        <w:t xml:space="preserve">в рамках общественного обсуждения текста проекта </w:t>
      </w:r>
      <w:r w:rsidR="00155B4B">
        <w:rPr>
          <w:b/>
          <w:sz w:val="28"/>
          <w:szCs w:val="28"/>
        </w:rPr>
        <w:t xml:space="preserve">приказа МВД России </w:t>
      </w:r>
    </w:p>
    <w:p w:rsidR="00F623A4" w:rsidRPr="00E43BF7" w:rsidRDefault="00155B4B" w:rsidP="00F62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признании </w:t>
      </w:r>
      <w:proofErr w:type="gramStart"/>
      <w:r>
        <w:rPr>
          <w:b/>
          <w:sz w:val="28"/>
          <w:szCs w:val="28"/>
        </w:rPr>
        <w:t>утратившими</w:t>
      </w:r>
      <w:proofErr w:type="gramEnd"/>
      <w:r>
        <w:rPr>
          <w:b/>
          <w:sz w:val="28"/>
          <w:szCs w:val="28"/>
        </w:rPr>
        <w:t xml:space="preserve"> силу нормативных правовых актов МВД России и отдельных предписаний нормативных правовых актов МВД России»</w:t>
      </w:r>
    </w:p>
    <w:p w:rsidR="00F623A4" w:rsidRDefault="00F623A4" w:rsidP="00F623A4">
      <w:pPr>
        <w:rPr>
          <w:sz w:val="28"/>
          <w:szCs w:val="28"/>
        </w:rPr>
      </w:pPr>
    </w:p>
    <w:p w:rsidR="00F623A4" w:rsidRPr="0061190A" w:rsidRDefault="00F623A4" w:rsidP="00F623A4">
      <w:pPr>
        <w:rPr>
          <w:sz w:val="28"/>
          <w:szCs w:val="28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200"/>
        <w:gridCol w:w="7380"/>
      </w:tblGrid>
      <w:tr w:rsidR="00F623A4" w:rsidRPr="00816C15" w:rsidTr="0002763E">
        <w:tc>
          <w:tcPr>
            <w:tcW w:w="648" w:type="dxa"/>
            <w:shd w:val="clear" w:color="auto" w:fill="auto"/>
          </w:tcPr>
          <w:p w:rsidR="00F623A4" w:rsidRPr="00816C15" w:rsidRDefault="00F623A4" w:rsidP="0002763E">
            <w:pPr>
              <w:jc w:val="center"/>
              <w:rPr>
                <w:sz w:val="28"/>
                <w:szCs w:val="28"/>
              </w:rPr>
            </w:pPr>
            <w:r w:rsidRPr="00816C15">
              <w:rPr>
                <w:sz w:val="28"/>
                <w:szCs w:val="28"/>
              </w:rPr>
              <w:t>№</w:t>
            </w:r>
          </w:p>
        </w:tc>
        <w:tc>
          <w:tcPr>
            <w:tcW w:w="7200" w:type="dxa"/>
            <w:shd w:val="clear" w:color="auto" w:fill="auto"/>
          </w:tcPr>
          <w:p w:rsidR="00F623A4" w:rsidRPr="00816C15" w:rsidRDefault="00F623A4" w:rsidP="0002763E">
            <w:pPr>
              <w:jc w:val="center"/>
              <w:rPr>
                <w:sz w:val="28"/>
                <w:szCs w:val="28"/>
              </w:rPr>
            </w:pPr>
            <w:r w:rsidRPr="00816C15">
              <w:rPr>
                <w:sz w:val="28"/>
                <w:szCs w:val="28"/>
              </w:rPr>
              <w:t xml:space="preserve">Предложения, </w:t>
            </w:r>
          </w:p>
          <w:p w:rsidR="00F623A4" w:rsidRPr="00816C15" w:rsidRDefault="00F623A4" w:rsidP="0002763E">
            <w:pPr>
              <w:jc w:val="center"/>
              <w:rPr>
                <w:sz w:val="28"/>
                <w:szCs w:val="28"/>
              </w:rPr>
            </w:pPr>
            <w:proofErr w:type="gramStart"/>
            <w:r w:rsidRPr="00816C15">
              <w:rPr>
                <w:sz w:val="28"/>
                <w:szCs w:val="28"/>
              </w:rPr>
              <w:t>поступившие в ходе общественного обсуждения</w:t>
            </w:r>
            <w:proofErr w:type="gramEnd"/>
          </w:p>
          <w:p w:rsidR="00F623A4" w:rsidRPr="00816C15" w:rsidRDefault="00F623A4" w:rsidP="0002763E">
            <w:pPr>
              <w:jc w:val="center"/>
              <w:rPr>
                <w:sz w:val="28"/>
                <w:szCs w:val="28"/>
              </w:rPr>
            </w:pPr>
            <w:r w:rsidRPr="00816C15">
              <w:rPr>
                <w:sz w:val="28"/>
                <w:szCs w:val="28"/>
              </w:rPr>
              <w:t>проекта нормативного правового акта</w:t>
            </w:r>
          </w:p>
        </w:tc>
        <w:tc>
          <w:tcPr>
            <w:tcW w:w="7380" w:type="dxa"/>
            <w:shd w:val="clear" w:color="auto" w:fill="auto"/>
          </w:tcPr>
          <w:p w:rsidR="00F623A4" w:rsidRPr="00816C15" w:rsidRDefault="00F623A4" w:rsidP="0002763E">
            <w:pPr>
              <w:jc w:val="center"/>
              <w:rPr>
                <w:sz w:val="28"/>
                <w:szCs w:val="28"/>
              </w:rPr>
            </w:pPr>
            <w:r w:rsidRPr="00816C15">
              <w:rPr>
                <w:sz w:val="28"/>
                <w:szCs w:val="28"/>
              </w:rPr>
              <w:t>Позиция федерального органа исполнительной власти – разработчика проекта нормативного правового акта</w:t>
            </w:r>
          </w:p>
        </w:tc>
      </w:tr>
      <w:tr w:rsidR="00F623A4" w:rsidRPr="00816C15" w:rsidTr="0002763E">
        <w:tc>
          <w:tcPr>
            <w:tcW w:w="648" w:type="dxa"/>
            <w:shd w:val="clear" w:color="auto" w:fill="auto"/>
          </w:tcPr>
          <w:p w:rsidR="00F623A4" w:rsidRPr="00816C15" w:rsidRDefault="00F623A4" w:rsidP="00027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0" w:type="dxa"/>
            <w:shd w:val="clear" w:color="auto" w:fill="auto"/>
          </w:tcPr>
          <w:p w:rsidR="00F623A4" w:rsidRDefault="000D2EC2" w:rsidP="00082D9C">
            <w:pPr>
              <w:ind w:firstLine="48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Предложение о признании утратившим силу приказ МВД России № 1240-2000г.</w:t>
            </w:r>
            <w:r w:rsidR="00082D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нецелесообразно</w:t>
            </w:r>
            <w:r w:rsidR="000D789C">
              <w:rPr>
                <w:sz w:val="28"/>
                <w:szCs w:val="28"/>
              </w:rPr>
              <w:t xml:space="preserve"> по причине невозможности лиц реализовывать свое право на изменение конструкции транспортного средства в случае отмены Порядка </w:t>
            </w:r>
            <w:proofErr w:type="gramStart"/>
            <w:r w:rsidR="000D789C">
              <w:rPr>
                <w:sz w:val="28"/>
                <w:szCs w:val="28"/>
              </w:rPr>
              <w:t>контроля за</w:t>
            </w:r>
            <w:proofErr w:type="gramEnd"/>
            <w:r w:rsidR="000D789C">
              <w:rPr>
                <w:sz w:val="28"/>
                <w:szCs w:val="28"/>
              </w:rPr>
              <w:t xml:space="preserve"> внесением изменений в конструкцию транспортных средств, зарегистрированных в Г</w:t>
            </w:r>
            <w:r w:rsidR="00D06E1B">
              <w:rPr>
                <w:sz w:val="28"/>
                <w:szCs w:val="28"/>
              </w:rPr>
              <w:t>о</w:t>
            </w:r>
            <w:r w:rsidR="000D789C">
              <w:rPr>
                <w:sz w:val="28"/>
                <w:szCs w:val="28"/>
              </w:rPr>
              <w:t>савтоинспекции МВД России.</w:t>
            </w:r>
          </w:p>
          <w:p w:rsidR="000D789C" w:rsidRPr="00816C15" w:rsidRDefault="000D789C" w:rsidP="00082D9C">
            <w:pPr>
              <w:ind w:firstLine="48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Данный порядок требует доработки лишь по нескольким пунктам</w:t>
            </w:r>
            <w:r w:rsidR="005B2F47">
              <w:rPr>
                <w:sz w:val="28"/>
                <w:szCs w:val="28"/>
              </w:rPr>
              <w:t>, а не отмену всего документа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380" w:type="dxa"/>
            <w:shd w:val="clear" w:color="auto" w:fill="auto"/>
          </w:tcPr>
          <w:p w:rsidR="000D789C" w:rsidRDefault="00082D9C" w:rsidP="00082D9C">
            <w:pPr>
              <w:ind w:firstLine="48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</w:t>
            </w:r>
            <w:r>
              <w:rPr>
                <w:sz w:val="28"/>
                <w:szCs w:val="28"/>
              </w:rPr>
              <w:t>ок</w:t>
            </w:r>
            <w:r>
              <w:rPr>
                <w:sz w:val="28"/>
                <w:szCs w:val="28"/>
              </w:rPr>
              <w:t xml:space="preserve"> контроля за внесением изменений в конструкцию транспортных средств, зарегистрированных в Г</w:t>
            </w:r>
            <w:r w:rsidR="00D06E1B">
              <w:rPr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sz w:val="28"/>
                <w:szCs w:val="28"/>
              </w:rPr>
              <w:t>савтоинспекции МВД России</w:t>
            </w:r>
            <w:r>
              <w:rPr>
                <w:sz w:val="28"/>
                <w:szCs w:val="28"/>
              </w:rPr>
              <w:t xml:space="preserve">, утвержденный приказом МВД России </w:t>
            </w:r>
            <w:r>
              <w:rPr>
                <w:sz w:val="28"/>
                <w:szCs w:val="28"/>
              </w:rPr>
              <w:t>№ 1240-2000г.</w:t>
            </w:r>
            <w:r>
              <w:rPr>
                <w:sz w:val="28"/>
                <w:szCs w:val="28"/>
              </w:rPr>
              <w:t>, не соответствует требованиям вступающего в силу с</w:t>
            </w:r>
            <w:r w:rsidR="000D789C">
              <w:rPr>
                <w:sz w:val="28"/>
                <w:szCs w:val="28"/>
              </w:rPr>
              <w:t xml:space="preserve"> 1 января 2015 техническ</w:t>
            </w:r>
            <w:r>
              <w:rPr>
                <w:sz w:val="28"/>
                <w:szCs w:val="28"/>
              </w:rPr>
              <w:t>ого</w:t>
            </w:r>
            <w:r w:rsidR="000D789C">
              <w:rPr>
                <w:sz w:val="28"/>
                <w:szCs w:val="28"/>
              </w:rPr>
              <w:t xml:space="preserve"> регламент</w:t>
            </w:r>
            <w:r>
              <w:rPr>
                <w:sz w:val="28"/>
                <w:szCs w:val="28"/>
              </w:rPr>
              <w:t>а</w:t>
            </w:r>
            <w:r w:rsidR="000D789C">
              <w:rPr>
                <w:sz w:val="28"/>
                <w:szCs w:val="28"/>
              </w:rPr>
              <w:t xml:space="preserve"> таможенного союза о безопасности  колесных транспортных средств </w:t>
            </w:r>
            <w:r>
              <w:rPr>
                <w:sz w:val="28"/>
                <w:szCs w:val="28"/>
              </w:rPr>
              <w:t>(</w:t>
            </w:r>
            <w:proofErr w:type="gramStart"/>
            <w:r w:rsidR="000D789C">
              <w:rPr>
                <w:sz w:val="28"/>
                <w:szCs w:val="28"/>
              </w:rPr>
              <w:t>ТР</w:t>
            </w:r>
            <w:proofErr w:type="gramEnd"/>
            <w:r w:rsidR="000D789C">
              <w:rPr>
                <w:sz w:val="28"/>
                <w:szCs w:val="28"/>
              </w:rPr>
              <w:t xml:space="preserve"> ТС 018/2011</w:t>
            </w:r>
            <w:r>
              <w:rPr>
                <w:sz w:val="28"/>
                <w:szCs w:val="28"/>
              </w:rPr>
              <w:t>)</w:t>
            </w:r>
            <w:r w:rsidR="000D789C">
              <w:rPr>
                <w:sz w:val="28"/>
                <w:szCs w:val="28"/>
              </w:rPr>
              <w:t>, положениями которого предусмотрено:</w:t>
            </w:r>
          </w:p>
          <w:p w:rsidR="005B2F47" w:rsidRDefault="000D789C" w:rsidP="00082D9C">
            <w:pPr>
              <w:ind w:firstLine="6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момента </w:t>
            </w:r>
            <w:r w:rsidR="005B2F47">
              <w:rPr>
                <w:sz w:val="28"/>
                <w:szCs w:val="28"/>
              </w:rPr>
              <w:t>вступления его в силу прекращение действия соответствующего национального технического регламента;</w:t>
            </w:r>
          </w:p>
          <w:p w:rsidR="005B2F47" w:rsidRPr="005B2F47" w:rsidRDefault="005B2F47" w:rsidP="00082D9C">
            <w:pPr>
              <w:ind w:firstLine="657"/>
              <w:jc w:val="both"/>
              <w:rPr>
                <w:sz w:val="28"/>
                <w:szCs w:val="28"/>
              </w:rPr>
            </w:pPr>
            <w:r w:rsidRPr="005B2F47">
              <w:rPr>
                <w:sz w:val="28"/>
                <w:szCs w:val="28"/>
              </w:rPr>
              <w:t>изменен</w:t>
            </w:r>
            <w:r w:rsidR="0002763E">
              <w:rPr>
                <w:sz w:val="28"/>
                <w:szCs w:val="28"/>
              </w:rPr>
              <w:t>ие</w:t>
            </w:r>
            <w:r w:rsidRPr="005B2F47">
              <w:rPr>
                <w:sz w:val="28"/>
                <w:szCs w:val="28"/>
              </w:rPr>
              <w:t xml:space="preserve"> формулиров</w:t>
            </w:r>
            <w:r w:rsidR="0002763E">
              <w:rPr>
                <w:sz w:val="28"/>
                <w:szCs w:val="28"/>
              </w:rPr>
              <w:t>ок</w:t>
            </w:r>
            <w:r w:rsidRPr="005B2F47">
              <w:rPr>
                <w:sz w:val="28"/>
                <w:szCs w:val="28"/>
              </w:rPr>
              <w:t xml:space="preserve"> в порядок п</w:t>
            </w:r>
            <w:r w:rsidRPr="005B2F47">
              <w:rPr>
                <w:rFonts w:eastAsiaTheme="minorHAnsi"/>
                <w:sz w:val="28"/>
                <w:szCs w:val="28"/>
                <w:lang w:eastAsia="en-US"/>
              </w:rPr>
              <w:t>роверки выполнения требований к транспортным средствам, находящимся в эксплуатации, в случае внесения изменений в их конструкцию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5B2F47" w:rsidRDefault="005B2F47" w:rsidP="00082D9C">
            <w:pPr>
              <w:ind w:firstLine="65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введение новой формы свидетельства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 соответствии транспортного средства с внесенными в его конструкцию изменениями требованиям безопасности;</w:t>
            </w:r>
          </w:p>
          <w:p w:rsidR="005B2F47" w:rsidRDefault="005B2F47" w:rsidP="00082D9C">
            <w:pPr>
              <w:ind w:firstLine="65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введение  требований в отношении отдельных изменений, внесенных в конструкцию транспортного средства</w:t>
            </w:r>
            <w:r w:rsidR="002D2B7B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082D9C" w:rsidRDefault="00082D9C" w:rsidP="00082D9C">
            <w:pPr>
              <w:ind w:firstLine="65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Кроме того, данный документ не соответствует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требованиям следующих нормативно правовых актов:</w:t>
            </w:r>
          </w:p>
          <w:p w:rsidR="00082D9C" w:rsidRDefault="00082D9C" w:rsidP="00082D9C">
            <w:pPr>
              <w:widowControl w:val="0"/>
              <w:autoSpaceDE w:val="0"/>
              <w:autoSpaceDN w:val="0"/>
              <w:adjustRightInd w:val="0"/>
              <w:ind w:firstLine="657"/>
              <w:jc w:val="both"/>
              <w:rPr>
                <w:sz w:val="28"/>
                <w:szCs w:val="28"/>
              </w:rPr>
            </w:pPr>
            <w:r w:rsidRPr="0002763E">
              <w:rPr>
                <w:sz w:val="28"/>
                <w:szCs w:val="28"/>
              </w:rPr>
              <w:t xml:space="preserve">Федеральный закон от 27.12.2002 </w:t>
            </w:r>
            <w:r>
              <w:rPr>
                <w:sz w:val="28"/>
                <w:szCs w:val="28"/>
              </w:rPr>
              <w:t>№</w:t>
            </w:r>
            <w:r w:rsidRPr="0002763E">
              <w:rPr>
                <w:sz w:val="28"/>
                <w:szCs w:val="28"/>
              </w:rPr>
              <w:t xml:space="preserve"> 184-ФЗ </w:t>
            </w:r>
            <w:r>
              <w:rPr>
                <w:sz w:val="28"/>
                <w:szCs w:val="28"/>
              </w:rPr>
              <w:t xml:space="preserve">             </w:t>
            </w:r>
            <w:r w:rsidRPr="000276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2763E">
              <w:rPr>
                <w:sz w:val="28"/>
                <w:szCs w:val="28"/>
              </w:rPr>
              <w:t>О техническом регулировании</w:t>
            </w:r>
            <w:r>
              <w:rPr>
                <w:sz w:val="28"/>
                <w:szCs w:val="28"/>
              </w:rPr>
              <w:t>»;</w:t>
            </w:r>
          </w:p>
          <w:p w:rsidR="00082D9C" w:rsidRDefault="00082D9C" w:rsidP="00082D9C">
            <w:pPr>
              <w:widowControl w:val="0"/>
              <w:autoSpaceDE w:val="0"/>
              <w:autoSpaceDN w:val="0"/>
              <w:adjustRightInd w:val="0"/>
              <w:ind w:firstLine="6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Статьи 15 </w:t>
            </w:r>
            <w:r w:rsidRPr="00D82A8C">
              <w:rPr>
                <w:sz w:val="28"/>
                <w:szCs w:val="28"/>
              </w:rPr>
              <w:t>Федеральн</w:t>
            </w:r>
            <w:r>
              <w:rPr>
                <w:sz w:val="28"/>
                <w:szCs w:val="28"/>
              </w:rPr>
              <w:t>ого</w:t>
            </w:r>
            <w:r w:rsidRPr="00D82A8C">
              <w:rPr>
                <w:sz w:val="28"/>
                <w:szCs w:val="28"/>
              </w:rPr>
              <w:t xml:space="preserve"> закон</w:t>
            </w:r>
            <w:r>
              <w:rPr>
                <w:sz w:val="28"/>
                <w:szCs w:val="28"/>
              </w:rPr>
              <w:t xml:space="preserve">а </w:t>
            </w:r>
            <w:r w:rsidRPr="00D82A8C">
              <w:rPr>
                <w:sz w:val="28"/>
                <w:szCs w:val="28"/>
              </w:rPr>
              <w:t>от 10.12.1995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  </w:t>
            </w:r>
            <w:r w:rsidRPr="00D82A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D82A8C">
              <w:rPr>
                <w:sz w:val="28"/>
                <w:szCs w:val="28"/>
              </w:rPr>
              <w:t xml:space="preserve"> 196-ФЗ </w:t>
            </w:r>
            <w:r>
              <w:rPr>
                <w:sz w:val="28"/>
                <w:szCs w:val="28"/>
              </w:rPr>
              <w:t>«</w:t>
            </w:r>
            <w:r w:rsidRPr="00D82A8C">
              <w:rPr>
                <w:sz w:val="28"/>
                <w:szCs w:val="28"/>
              </w:rPr>
              <w:t>О безопасности дорожного движения</w:t>
            </w:r>
            <w:r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D82A8C" w:rsidRDefault="00D82A8C" w:rsidP="00082D9C">
            <w:pPr>
              <w:ind w:firstLine="65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Наставлени</w:t>
            </w:r>
            <w:r w:rsidR="002D2B7B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по техническому надзору Госавтоинспекции МВД России, утвержденно</w:t>
            </w:r>
            <w:r w:rsidR="002D2B7B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приказом МВД России </w:t>
            </w:r>
            <w:r>
              <w:rPr>
                <w:sz w:val="28"/>
                <w:szCs w:val="28"/>
              </w:rPr>
              <w:t>№ 1240-2000г.</w:t>
            </w:r>
            <w:r w:rsidR="00155B4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D2B7B">
              <w:rPr>
                <w:rFonts w:eastAsiaTheme="minorHAnsi"/>
                <w:sz w:val="28"/>
                <w:szCs w:val="28"/>
                <w:lang w:eastAsia="en-US"/>
              </w:rPr>
              <w:t>не соответствует требованиям следующих нормативно правовых актов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  <w:p w:rsidR="00D82A8C" w:rsidRDefault="00D82A8C" w:rsidP="00082D9C">
            <w:pPr>
              <w:widowControl w:val="0"/>
              <w:autoSpaceDE w:val="0"/>
              <w:autoSpaceDN w:val="0"/>
              <w:adjustRightInd w:val="0"/>
              <w:ind w:firstLine="657"/>
              <w:jc w:val="both"/>
              <w:rPr>
                <w:sz w:val="28"/>
                <w:szCs w:val="28"/>
              </w:rPr>
            </w:pPr>
            <w:r w:rsidRPr="00D82A8C">
              <w:rPr>
                <w:sz w:val="28"/>
                <w:szCs w:val="28"/>
              </w:rPr>
              <w:t>Федеральн</w:t>
            </w:r>
            <w:r w:rsidR="002D2B7B">
              <w:rPr>
                <w:sz w:val="28"/>
                <w:szCs w:val="28"/>
              </w:rPr>
              <w:t>ый</w:t>
            </w:r>
            <w:r w:rsidRPr="00D82A8C">
              <w:rPr>
                <w:sz w:val="28"/>
                <w:szCs w:val="28"/>
              </w:rPr>
              <w:t xml:space="preserve"> закон от 26.12.2008 </w:t>
            </w:r>
            <w:r>
              <w:rPr>
                <w:sz w:val="28"/>
                <w:szCs w:val="28"/>
              </w:rPr>
              <w:t>№</w:t>
            </w:r>
            <w:r w:rsidRPr="00D82A8C">
              <w:rPr>
                <w:sz w:val="28"/>
                <w:szCs w:val="28"/>
              </w:rPr>
              <w:t xml:space="preserve"> 294-ФЗ </w:t>
            </w:r>
            <w:r w:rsidR="002D2B7B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«</w:t>
            </w:r>
            <w:r w:rsidRPr="00D82A8C">
              <w:rPr>
                <w:sz w:val="28"/>
                <w:szCs w:val="28"/>
              </w:rP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>
              <w:rPr>
                <w:sz w:val="28"/>
                <w:szCs w:val="28"/>
              </w:rPr>
              <w:t>»;</w:t>
            </w:r>
          </w:p>
          <w:p w:rsidR="00D82A8C" w:rsidRDefault="00D82A8C" w:rsidP="00082D9C">
            <w:pPr>
              <w:widowControl w:val="0"/>
              <w:autoSpaceDE w:val="0"/>
              <w:autoSpaceDN w:val="0"/>
              <w:adjustRightInd w:val="0"/>
              <w:ind w:firstLine="657"/>
              <w:jc w:val="both"/>
              <w:outlineLvl w:val="0"/>
              <w:rPr>
                <w:sz w:val="28"/>
                <w:szCs w:val="28"/>
              </w:rPr>
            </w:pPr>
            <w:r w:rsidRPr="00D82A8C">
              <w:rPr>
                <w:sz w:val="28"/>
                <w:szCs w:val="28"/>
              </w:rPr>
              <w:t>Федеральн</w:t>
            </w:r>
            <w:r w:rsidR="002D2B7B">
              <w:rPr>
                <w:sz w:val="28"/>
                <w:szCs w:val="28"/>
              </w:rPr>
              <w:t>ый</w:t>
            </w:r>
            <w:r w:rsidRPr="00D82A8C">
              <w:rPr>
                <w:sz w:val="28"/>
                <w:szCs w:val="28"/>
              </w:rPr>
              <w:t xml:space="preserve"> закон от 01.07.2011 </w:t>
            </w:r>
            <w:r>
              <w:rPr>
                <w:sz w:val="28"/>
                <w:szCs w:val="28"/>
              </w:rPr>
              <w:t>№</w:t>
            </w:r>
            <w:r w:rsidRPr="00D82A8C">
              <w:rPr>
                <w:sz w:val="28"/>
                <w:szCs w:val="28"/>
              </w:rPr>
              <w:t xml:space="preserve"> 170-ФЗ </w:t>
            </w:r>
            <w:r>
              <w:rPr>
                <w:sz w:val="28"/>
                <w:szCs w:val="28"/>
              </w:rPr>
              <w:t xml:space="preserve"> </w:t>
            </w:r>
            <w:r w:rsidR="002D2B7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</w:t>
            </w:r>
            <w:r w:rsidRPr="00D82A8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D82A8C">
              <w:rPr>
                <w:sz w:val="28"/>
                <w:szCs w:val="28"/>
              </w:rPr>
              <w:t>О техническом осмотре транспортных средств и о внесении изменений в отдельные законодательные акты Российской Федерации</w:t>
            </w:r>
            <w:r>
              <w:rPr>
                <w:sz w:val="28"/>
                <w:szCs w:val="28"/>
              </w:rPr>
              <w:t>»;</w:t>
            </w:r>
          </w:p>
          <w:p w:rsidR="00D82A8C" w:rsidRDefault="00082D9C" w:rsidP="00082D9C">
            <w:pPr>
              <w:widowControl w:val="0"/>
              <w:autoSpaceDE w:val="0"/>
              <w:autoSpaceDN w:val="0"/>
              <w:adjustRightInd w:val="0"/>
              <w:ind w:firstLine="6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Статьи </w:t>
            </w:r>
            <w:r w:rsidR="00D82A8C">
              <w:rPr>
                <w:sz w:val="28"/>
                <w:szCs w:val="28"/>
              </w:rPr>
              <w:t xml:space="preserve"> 30 </w:t>
            </w:r>
            <w:r w:rsidR="00D82A8C" w:rsidRPr="00D82A8C">
              <w:rPr>
                <w:sz w:val="28"/>
                <w:szCs w:val="28"/>
              </w:rPr>
              <w:t>Федеральн</w:t>
            </w:r>
            <w:r w:rsidR="00D82A8C">
              <w:rPr>
                <w:sz w:val="28"/>
                <w:szCs w:val="28"/>
              </w:rPr>
              <w:t>ого</w:t>
            </w:r>
            <w:r w:rsidR="00D82A8C" w:rsidRPr="00D82A8C">
              <w:rPr>
                <w:sz w:val="28"/>
                <w:szCs w:val="28"/>
              </w:rPr>
              <w:t xml:space="preserve"> закон</w:t>
            </w:r>
            <w:r w:rsidR="00D82A8C">
              <w:rPr>
                <w:sz w:val="28"/>
                <w:szCs w:val="28"/>
              </w:rPr>
              <w:t xml:space="preserve">а </w:t>
            </w:r>
            <w:r w:rsidR="00D82A8C" w:rsidRPr="00D82A8C">
              <w:rPr>
                <w:sz w:val="28"/>
                <w:szCs w:val="28"/>
              </w:rPr>
              <w:t>от 10.12.1995</w:t>
            </w:r>
            <w:r>
              <w:rPr>
                <w:sz w:val="28"/>
                <w:szCs w:val="28"/>
              </w:rPr>
              <w:t xml:space="preserve">          </w:t>
            </w:r>
            <w:r w:rsidR="00D82A8C" w:rsidRPr="00D82A8C">
              <w:rPr>
                <w:sz w:val="28"/>
                <w:szCs w:val="28"/>
              </w:rPr>
              <w:t xml:space="preserve"> </w:t>
            </w:r>
            <w:r w:rsidR="00D82A8C">
              <w:rPr>
                <w:sz w:val="28"/>
                <w:szCs w:val="28"/>
              </w:rPr>
              <w:t>№</w:t>
            </w:r>
            <w:r w:rsidR="00D82A8C" w:rsidRPr="00D82A8C">
              <w:rPr>
                <w:sz w:val="28"/>
                <w:szCs w:val="28"/>
              </w:rPr>
              <w:t xml:space="preserve"> 196-ФЗ </w:t>
            </w:r>
            <w:r w:rsidR="00D82A8C">
              <w:rPr>
                <w:sz w:val="28"/>
                <w:szCs w:val="28"/>
              </w:rPr>
              <w:t>«</w:t>
            </w:r>
            <w:r w:rsidR="00D82A8C" w:rsidRPr="00D82A8C">
              <w:rPr>
                <w:sz w:val="28"/>
                <w:szCs w:val="28"/>
              </w:rPr>
              <w:t>О безопасности дорожного движения</w:t>
            </w:r>
            <w:r w:rsidR="00D82A8C">
              <w:rPr>
                <w:sz w:val="28"/>
                <w:szCs w:val="28"/>
              </w:rPr>
              <w:t>»;</w:t>
            </w:r>
          </w:p>
          <w:p w:rsidR="0002763E" w:rsidRDefault="0002763E" w:rsidP="00082D9C">
            <w:pPr>
              <w:widowControl w:val="0"/>
              <w:autoSpaceDE w:val="0"/>
              <w:autoSpaceDN w:val="0"/>
              <w:adjustRightInd w:val="0"/>
              <w:ind w:firstLine="6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2763E">
              <w:rPr>
                <w:sz w:val="28"/>
                <w:szCs w:val="28"/>
              </w:rPr>
              <w:t>остановлени</w:t>
            </w:r>
            <w:r w:rsidR="002D2B7B">
              <w:rPr>
                <w:sz w:val="28"/>
                <w:szCs w:val="28"/>
              </w:rPr>
              <w:t>е</w:t>
            </w:r>
            <w:r w:rsidRPr="0002763E">
              <w:rPr>
                <w:sz w:val="28"/>
                <w:szCs w:val="28"/>
              </w:rPr>
              <w:t xml:space="preserve"> Правительства Р</w:t>
            </w:r>
            <w:r>
              <w:rPr>
                <w:sz w:val="28"/>
                <w:szCs w:val="28"/>
              </w:rPr>
              <w:t>оссийской Федерации</w:t>
            </w:r>
            <w:r w:rsidRPr="0002763E">
              <w:rPr>
                <w:sz w:val="28"/>
                <w:szCs w:val="28"/>
              </w:rPr>
              <w:t xml:space="preserve"> от 05.12.2011 </w:t>
            </w:r>
            <w:r>
              <w:rPr>
                <w:sz w:val="28"/>
                <w:szCs w:val="28"/>
              </w:rPr>
              <w:t>№</w:t>
            </w:r>
            <w:r w:rsidRPr="0002763E">
              <w:rPr>
                <w:sz w:val="28"/>
                <w:szCs w:val="28"/>
              </w:rPr>
              <w:t xml:space="preserve"> 1008 </w:t>
            </w:r>
            <w:r>
              <w:rPr>
                <w:sz w:val="28"/>
                <w:szCs w:val="28"/>
              </w:rPr>
              <w:t>«</w:t>
            </w:r>
            <w:r w:rsidRPr="0002763E">
              <w:rPr>
                <w:sz w:val="28"/>
                <w:szCs w:val="28"/>
              </w:rPr>
              <w:t>О проведении технического осмотра транспортных средств</w:t>
            </w:r>
            <w:r>
              <w:rPr>
                <w:sz w:val="28"/>
                <w:szCs w:val="28"/>
              </w:rPr>
              <w:t>»;</w:t>
            </w:r>
          </w:p>
          <w:p w:rsidR="00F623A4" w:rsidRPr="00816C15" w:rsidRDefault="00D82A8C" w:rsidP="00082D9C">
            <w:pPr>
              <w:widowControl w:val="0"/>
              <w:autoSpaceDE w:val="0"/>
              <w:autoSpaceDN w:val="0"/>
              <w:adjustRightInd w:val="0"/>
              <w:ind w:firstLine="6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82A8C">
              <w:rPr>
                <w:sz w:val="28"/>
                <w:szCs w:val="28"/>
              </w:rPr>
              <w:t>остановлени</w:t>
            </w:r>
            <w:r w:rsidR="002D2B7B">
              <w:rPr>
                <w:sz w:val="28"/>
                <w:szCs w:val="28"/>
              </w:rPr>
              <w:t>е</w:t>
            </w:r>
            <w:r w:rsidRPr="00D82A8C">
              <w:rPr>
                <w:sz w:val="28"/>
                <w:szCs w:val="28"/>
              </w:rPr>
              <w:t xml:space="preserve"> Правительства Р</w:t>
            </w:r>
            <w:r>
              <w:rPr>
                <w:sz w:val="28"/>
                <w:szCs w:val="28"/>
              </w:rPr>
              <w:t>оссийской Федерации</w:t>
            </w:r>
            <w:r w:rsidRPr="00D82A8C">
              <w:rPr>
                <w:sz w:val="28"/>
                <w:szCs w:val="28"/>
              </w:rPr>
              <w:t xml:space="preserve"> от 19.08.2013 </w:t>
            </w:r>
            <w:r>
              <w:rPr>
                <w:sz w:val="28"/>
                <w:szCs w:val="28"/>
              </w:rPr>
              <w:t>№</w:t>
            </w:r>
            <w:r w:rsidRPr="00D82A8C">
              <w:rPr>
                <w:sz w:val="28"/>
                <w:szCs w:val="28"/>
              </w:rPr>
              <w:t xml:space="preserve"> 716 </w:t>
            </w:r>
            <w:r>
              <w:rPr>
                <w:sz w:val="28"/>
                <w:szCs w:val="28"/>
              </w:rPr>
              <w:t>«</w:t>
            </w:r>
            <w:r w:rsidRPr="00D82A8C">
              <w:rPr>
                <w:sz w:val="28"/>
                <w:szCs w:val="28"/>
              </w:rPr>
              <w:t>О федеральном государственном надзоре в области безопасности дорожного движения</w:t>
            </w:r>
            <w:r>
              <w:rPr>
                <w:sz w:val="28"/>
                <w:szCs w:val="28"/>
              </w:rPr>
              <w:t>»</w:t>
            </w:r>
            <w:r w:rsidR="0002763E">
              <w:rPr>
                <w:sz w:val="28"/>
                <w:szCs w:val="28"/>
              </w:rPr>
              <w:t>.</w:t>
            </w:r>
          </w:p>
          <w:p w:rsidR="00082D9C" w:rsidRDefault="00082D9C" w:rsidP="00082D9C">
            <w:pPr>
              <w:ind w:firstLine="6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Учитывая </w:t>
            </w:r>
            <w:proofErr w:type="gramStart"/>
            <w:r>
              <w:rPr>
                <w:sz w:val="28"/>
                <w:szCs w:val="28"/>
              </w:rPr>
              <w:t>изложенное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r w:rsidR="00155B4B">
              <w:rPr>
                <w:sz w:val="28"/>
                <w:szCs w:val="28"/>
              </w:rPr>
              <w:t xml:space="preserve">по согласованию с Минюстом России </w:t>
            </w:r>
            <w:r>
              <w:rPr>
                <w:sz w:val="28"/>
                <w:szCs w:val="28"/>
              </w:rPr>
              <w:t>подлежит признанию утратившим силу.</w:t>
            </w:r>
          </w:p>
          <w:p w:rsidR="00F623A4" w:rsidRPr="00816C15" w:rsidRDefault="00F623A4" w:rsidP="00082D9C">
            <w:pPr>
              <w:ind w:firstLine="657"/>
              <w:jc w:val="both"/>
              <w:rPr>
                <w:sz w:val="28"/>
                <w:szCs w:val="28"/>
              </w:rPr>
            </w:pPr>
          </w:p>
        </w:tc>
      </w:tr>
    </w:tbl>
    <w:p w:rsidR="00F623A4" w:rsidRDefault="00F623A4" w:rsidP="00F623A4">
      <w:pPr>
        <w:rPr>
          <w:sz w:val="28"/>
          <w:szCs w:val="28"/>
        </w:rPr>
      </w:pPr>
    </w:p>
    <w:p w:rsidR="00D53E21" w:rsidRDefault="00D53E21"/>
    <w:sectPr w:rsidR="00D53E21" w:rsidSect="00F623A4"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A4"/>
    <w:rsid w:val="0002763E"/>
    <w:rsid w:val="00082D9C"/>
    <w:rsid w:val="000D2EC2"/>
    <w:rsid w:val="000D789C"/>
    <w:rsid w:val="00155B4B"/>
    <w:rsid w:val="002D2B7B"/>
    <w:rsid w:val="0050714A"/>
    <w:rsid w:val="00582340"/>
    <w:rsid w:val="005B2F47"/>
    <w:rsid w:val="007103D6"/>
    <w:rsid w:val="007303D7"/>
    <w:rsid w:val="00D06E1B"/>
    <w:rsid w:val="00D53E21"/>
    <w:rsid w:val="00D82A8C"/>
    <w:rsid w:val="00F6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A4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6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6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A4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6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6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068E5-DD62-46EC-904D-23217922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2014-12-15T14:32:00Z</cp:lastPrinted>
  <dcterms:created xsi:type="dcterms:W3CDTF">2014-12-16T06:31:00Z</dcterms:created>
  <dcterms:modified xsi:type="dcterms:W3CDTF">2014-12-16T06:31:00Z</dcterms:modified>
</cp:coreProperties>
</file>